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A4" w:rsidRDefault="003410A4" w:rsidP="003410A4">
      <w:pPr>
        <w:rPr>
          <w:b/>
        </w:rPr>
      </w:pPr>
      <w:r>
        <w:rPr>
          <w:b/>
        </w:rPr>
        <w:t xml:space="preserve">Appendix Two – </w:t>
      </w:r>
      <w:proofErr w:type="spellStart"/>
      <w:r>
        <w:rPr>
          <w:b/>
        </w:rPr>
        <w:t>Evenlode</w:t>
      </w:r>
      <w:proofErr w:type="spellEnd"/>
      <w:r>
        <w:rPr>
          <w:b/>
        </w:rPr>
        <w:t xml:space="preserve"> Tower Resident Feedback</w:t>
      </w:r>
    </w:p>
    <w:p w:rsidR="003410A4" w:rsidRPr="00784CE8" w:rsidRDefault="003410A4" w:rsidP="003410A4">
      <w:pPr>
        <w:ind w:left="5760"/>
      </w:pPr>
    </w:p>
    <w:tbl>
      <w:tblPr>
        <w:tblStyle w:val="TableGrid"/>
        <w:tblpPr w:leftFromText="180" w:rightFromText="180" w:vertAnchor="page" w:horzAnchor="margin" w:tblpY="4441"/>
        <w:tblW w:w="0" w:type="auto"/>
        <w:tblLook w:val="04A0" w:firstRow="1" w:lastRow="0" w:firstColumn="1" w:lastColumn="0" w:noHBand="0" w:noVBand="1"/>
      </w:tblPr>
      <w:tblGrid>
        <w:gridCol w:w="7574"/>
      </w:tblGrid>
      <w:tr w:rsidR="003410A4" w:rsidTr="00E1353B">
        <w:tc>
          <w:tcPr>
            <w:tcW w:w="7574" w:type="dxa"/>
          </w:tcPr>
          <w:p w:rsidR="003410A4" w:rsidRDefault="003410A4" w:rsidP="00E1353B">
            <w:r>
              <w:t>Comments</w:t>
            </w:r>
          </w:p>
        </w:tc>
      </w:tr>
      <w:tr w:rsidR="003410A4" w:rsidTr="00E1353B">
        <w:tc>
          <w:tcPr>
            <w:tcW w:w="7574" w:type="dxa"/>
          </w:tcPr>
          <w:p w:rsidR="003410A4" w:rsidRDefault="003410A4" w:rsidP="00E1353B">
            <w:r>
              <w:t>Had been reporting previously, haven’t seen or heard anything in past 2-3 months.</w:t>
            </w:r>
          </w:p>
        </w:tc>
      </w:tr>
      <w:tr w:rsidR="003410A4" w:rsidTr="00E1353B">
        <w:tc>
          <w:tcPr>
            <w:tcW w:w="7574" w:type="dxa"/>
          </w:tcPr>
          <w:p w:rsidR="003410A4" w:rsidRDefault="003410A4" w:rsidP="00E1353B">
            <w:r>
              <w:t>Hasn’t experienced any problems but is out a lot</w:t>
            </w:r>
          </w:p>
        </w:tc>
      </w:tr>
      <w:tr w:rsidR="003410A4" w:rsidTr="00E1353B">
        <w:tc>
          <w:tcPr>
            <w:tcW w:w="7574" w:type="dxa"/>
          </w:tcPr>
          <w:p w:rsidR="003410A4" w:rsidRDefault="003410A4" w:rsidP="00E1353B">
            <w:r>
              <w:t>Still going on, normally most noticeable around midnight. Doesn’t report incidents as doesn’t want to be targeted (I did emphasise that all personal information would be kept private but she could report anonymously).</w:t>
            </w:r>
          </w:p>
        </w:tc>
      </w:tr>
      <w:tr w:rsidR="003410A4" w:rsidTr="00E1353B">
        <w:tc>
          <w:tcPr>
            <w:tcW w:w="7574" w:type="dxa"/>
          </w:tcPr>
          <w:p w:rsidR="003410A4" w:rsidRDefault="003410A4" w:rsidP="00E1353B">
            <w:r>
              <w:t>Still happens every weekend, hasn’t got any better. She hasn’t reported it before but said she might in future. The flat below often makes a lot of noise.</w:t>
            </w:r>
          </w:p>
        </w:tc>
      </w:tr>
      <w:tr w:rsidR="003410A4" w:rsidTr="00E1353B">
        <w:tc>
          <w:tcPr>
            <w:tcW w:w="7574" w:type="dxa"/>
          </w:tcPr>
          <w:p w:rsidR="003410A4" w:rsidRDefault="003410A4" w:rsidP="00E1353B">
            <w:r>
              <w:t>There is noise in the stairwells but it’s not too bad on this floor. See them on the ground floor sometimes.</w:t>
            </w:r>
          </w:p>
        </w:tc>
      </w:tr>
      <w:tr w:rsidR="003410A4" w:rsidTr="00E1353B">
        <w:tc>
          <w:tcPr>
            <w:tcW w:w="7574" w:type="dxa"/>
          </w:tcPr>
          <w:p w:rsidR="003410A4" w:rsidRDefault="003410A4" w:rsidP="00E1353B">
            <w:r>
              <w:t>Been quieter over the past couple of months, used to be issues but not heard much recently.</w:t>
            </w:r>
          </w:p>
        </w:tc>
      </w:tr>
      <w:tr w:rsidR="003410A4" w:rsidTr="00E1353B">
        <w:tc>
          <w:tcPr>
            <w:tcW w:w="7574" w:type="dxa"/>
          </w:tcPr>
          <w:p w:rsidR="003410A4" w:rsidRDefault="003410A4" w:rsidP="00E1353B">
            <w:r>
              <w:t>Haven’t noticed anything.</w:t>
            </w:r>
          </w:p>
        </w:tc>
      </w:tr>
      <w:tr w:rsidR="003410A4" w:rsidTr="00E1353B">
        <w:tc>
          <w:tcPr>
            <w:tcW w:w="7574" w:type="dxa"/>
          </w:tcPr>
          <w:p w:rsidR="003410A4" w:rsidRDefault="003410A4" w:rsidP="00E1353B">
            <w:r>
              <w:t>There will always be kids hanging about, it hasn’t got any better or any worse (intel from other flats suggest her daughter and friends may be part of the group)</w:t>
            </w:r>
          </w:p>
        </w:tc>
      </w:tr>
      <w:tr w:rsidR="003410A4" w:rsidTr="00E1353B">
        <w:tc>
          <w:tcPr>
            <w:tcW w:w="7574" w:type="dxa"/>
          </w:tcPr>
          <w:p w:rsidR="003410A4" w:rsidRDefault="003410A4" w:rsidP="00E1353B">
            <w:r>
              <w:t>Don’t get it on this floor but have seen them going in and out. Hasn’t noticed anything over the past few weeks but will call in if there is a problem.</w:t>
            </w:r>
          </w:p>
        </w:tc>
      </w:tr>
      <w:tr w:rsidR="003410A4" w:rsidTr="00E1353B">
        <w:tc>
          <w:tcPr>
            <w:tcW w:w="7574" w:type="dxa"/>
          </w:tcPr>
          <w:p w:rsidR="003410A4" w:rsidRDefault="003410A4" w:rsidP="00E1353B">
            <w:r>
              <w:t>No complaints but will call through if there is a problem.</w:t>
            </w:r>
          </w:p>
        </w:tc>
      </w:tr>
      <w:tr w:rsidR="003410A4" w:rsidTr="00E1353B">
        <w:tc>
          <w:tcPr>
            <w:tcW w:w="7574" w:type="dxa"/>
          </w:tcPr>
          <w:p w:rsidR="003410A4" w:rsidRDefault="003410A4" w:rsidP="00E1353B">
            <w:r>
              <w:t>Quite often see kids on the roofs of the sheds, saw them around the time of the fire. Has been a while since he has seen any problems inside.</w:t>
            </w:r>
          </w:p>
        </w:tc>
      </w:tr>
    </w:tbl>
    <w:p w:rsidR="003410A4" w:rsidRPr="00F955B9" w:rsidRDefault="003410A4" w:rsidP="003410A4">
      <w:pPr>
        <w:jc w:val="center"/>
        <w:rPr>
          <w:b/>
          <w:sz w:val="28"/>
          <w:szCs w:val="28"/>
        </w:rPr>
      </w:pPr>
      <w:proofErr w:type="spellStart"/>
      <w:r>
        <w:rPr>
          <w:b/>
          <w:sz w:val="28"/>
          <w:szCs w:val="28"/>
        </w:rPr>
        <w:t>Evenlode</w:t>
      </w:r>
      <w:proofErr w:type="spellEnd"/>
      <w:r w:rsidRPr="00F955B9">
        <w:rPr>
          <w:b/>
          <w:sz w:val="28"/>
          <w:szCs w:val="28"/>
        </w:rPr>
        <w:t xml:space="preserve"> Tower Resident Feedback</w:t>
      </w:r>
    </w:p>
    <w:p w:rsidR="003410A4" w:rsidRDefault="003410A4" w:rsidP="003410A4">
      <w:pPr>
        <w:jc w:val="center"/>
      </w:pPr>
    </w:p>
    <w:p w:rsidR="003410A4" w:rsidRDefault="003410A4" w:rsidP="003410A4">
      <w:pPr>
        <w:jc w:val="both"/>
      </w:pPr>
      <w:r>
        <w:t>On Thursday 1</w:t>
      </w:r>
      <w:r w:rsidRPr="00D5361C">
        <w:rPr>
          <w:vertAlign w:val="superscript"/>
        </w:rPr>
        <w:t>st</w:t>
      </w:r>
      <w:r>
        <w:t xml:space="preserve"> October 2015, Oxford City Council officers knocked on every door in </w:t>
      </w:r>
      <w:proofErr w:type="spellStart"/>
      <w:r>
        <w:t>Evenlode</w:t>
      </w:r>
      <w:proofErr w:type="spellEnd"/>
      <w:r>
        <w:t xml:space="preserve"> Tower to get views from the residents on the behaviour of groups of young people in the communal areas. The key points were how residents were affected by the behaviour, if they had noticed any change in the situation, had they ever reported the behaviour, and if they would know how to report problems.</w:t>
      </w:r>
    </w:p>
    <w:p w:rsidR="003410A4" w:rsidRDefault="003410A4" w:rsidP="003410A4">
      <w:pPr>
        <w:spacing w:after="200" w:line="276" w:lineRule="auto"/>
        <w:rPr>
          <w:rFonts w:eastAsia="Times New Roman" w:cs="Times New Roman"/>
          <w:szCs w:val="20"/>
          <w:lang w:eastAsia="en-GB"/>
        </w:rPr>
      </w:pPr>
      <w:bookmarkStart w:id="0" w:name="_GoBack"/>
      <w:bookmarkEnd w:id="0"/>
    </w:p>
    <w:sectPr w:rsidR="00341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219AB"/>
    <w:multiLevelType w:val="hybridMultilevel"/>
    <w:tmpl w:val="3440F918"/>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00824F4"/>
    <w:multiLevelType w:val="hybridMultilevel"/>
    <w:tmpl w:val="BDA287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B635B4"/>
    <w:multiLevelType w:val="hybridMultilevel"/>
    <w:tmpl w:val="A00EA6C4"/>
    <w:lvl w:ilvl="0" w:tplc="08090001">
      <w:start w:val="1"/>
      <w:numFmt w:val="bullet"/>
      <w:lvlText w:val=""/>
      <w:lvlJc w:val="left"/>
      <w:pPr>
        <w:ind w:left="720" w:hanging="360"/>
      </w:pPr>
      <w:rPr>
        <w:rFonts w:ascii="Symbol" w:hAnsi="Symbol" w:hint="default"/>
      </w:rPr>
    </w:lvl>
    <w:lvl w:ilvl="1" w:tplc="3B8CF7F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80400B"/>
    <w:multiLevelType w:val="hybridMultilevel"/>
    <w:tmpl w:val="B7828AB8"/>
    <w:lvl w:ilvl="0" w:tplc="08090017">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42B5869"/>
    <w:multiLevelType w:val="hybridMultilevel"/>
    <w:tmpl w:val="D526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8C"/>
    <w:rsid w:val="000B4310"/>
    <w:rsid w:val="003410A4"/>
    <w:rsid w:val="004000D7"/>
    <w:rsid w:val="004840A9"/>
    <w:rsid w:val="00504E43"/>
    <w:rsid w:val="00542F8C"/>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8C"/>
    <w:pPr>
      <w:ind w:left="720"/>
      <w:contextualSpacing/>
    </w:pPr>
  </w:style>
  <w:style w:type="table" w:styleId="TableGrid">
    <w:name w:val="Table Grid"/>
    <w:basedOn w:val="TableNormal"/>
    <w:uiPriority w:val="59"/>
    <w:rsid w:val="00542F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8C"/>
    <w:rPr>
      <w:rFonts w:ascii="Tahoma" w:hAnsi="Tahoma" w:cs="Tahoma"/>
      <w:sz w:val="16"/>
      <w:szCs w:val="16"/>
    </w:rPr>
  </w:style>
  <w:style w:type="character" w:customStyle="1" w:styleId="BalloonTextChar">
    <w:name w:val="Balloon Text Char"/>
    <w:basedOn w:val="DefaultParagraphFont"/>
    <w:link w:val="BalloonText"/>
    <w:uiPriority w:val="99"/>
    <w:semiHidden/>
    <w:rsid w:val="0054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8C"/>
    <w:pPr>
      <w:ind w:left="720"/>
      <w:contextualSpacing/>
    </w:pPr>
  </w:style>
  <w:style w:type="table" w:styleId="TableGrid">
    <w:name w:val="Table Grid"/>
    <w:basedOn w:val="TableNormal"/>
    <w:uiPriority w:val="59"/>
    <w:rsid w:val="00542F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8C"/>
    <w:rPr>
      <w:rFonts w:ascii="Tahoma" w:hAnsi="Tahoma" w:cs="Tahoma"/>
      <w:sz w:val="16"/>
      <w:szCs w:val="16"/>
    </w:rPr>
  </w:style>
  <w:style w:type="character" w:customStyle="1" w:styleId="BalloonTextChar">
    <w:name w:val="Balloon Text Char"/>
    <w:basedOn w:val="DefaultParagraphFont"/>
    <w:link w:val="BalloonText"/>
    <w:uiPriority w:val="99"/>
    <w:semiHidden/>
    <w:rsid w:val="0054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16AE-FFEF-4CE0-BBAD-215AA62B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C178C374</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2016-02-29T14:56:00Z</dcterms:created>
  <dcterms:modified xsi:type="dcterms:W3CDTF">2016-02-29T14:56:00Z</dcterms:modified>
</cp:coreProperties>
</file>